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D8" w:rsidRPr="005F56E9" w:rsidRDefault="000338F8" w:rsidP="007B3F06">
      <w:pPr>
        <w:jc w:val="center"/>
        <w:rPr>
          <w:rFonts w:ascii="Matura MT Script Capitals" w:hAnsi="Matura MT Script Capitals"/>
          <w:color w:val="C00000"/>
          <w:sz w:val="72"/>
          <w:szCs w:val="72"/>
        </w:rPr>
      </w:pPr>
      <w:r w:rsidRPr="005F56E9">
        <w:rPr>
          <w:rFonts w:ascii="Matura MT Script Capitals" w:hAnsi="Matura MT Script Capitals"/>
          <w:color w:val="C00000"/>
          <w:sz w:val="72"/>
          <w:szCs w:val="72"/>
        </w:rPr>
        <w:t xml:space="preserve">“Um das </w:t>
      </w:r>
      <w:proofErr w:type="spellStart"/>
      <w:r w:rsidRPr="005F56E9">
        <w:rPr>
          <w:rFonts w:ascii="Matura MT Script Capitals" w:hAnsi="Matura MT Script Capitals"/>
          <w:color w:val="C00000"/>
          <w:sz w:val="72"/>
          <w:szCs w:val="72"/>
        </w:rPr>
        <w:t>Herz</w:t>
      </w:r>
      <w:proofErr w:type="spellEnd"/>
      <w:r w:rsidRPr="005F56E9">
        <w:rPr>
          <w:rFonts w:ascii="Matura MT Script Capitals" w:hAnsi="Matura MT Script Capitals"/>
          <w:color w:val="C00000"/>
          <w:sz w:val="72"/>
          <w:szCs w:val="72"/>
        </w:rPr>
        <w:t xml:space="preserve"> </w:t>
      </w:r>
      <w:proofErr w:type="spellStart"/>
      <w:r w:rsidRPr="005F56E9">
        <w:rPr>
          <w:rFonts w:ascii="Matura MT Script Capitals" w:hAnsi="Matura MT Script Capitals"/>
          <w:color w:val="C00000"/>
          <w:sz w:val="72"/>
          <w:szCs w:val="72"/>
        </w:rPr>
        <w:t>zu</w:t>
      </w:r>
      <w:proofErr w:type="spellEnd"/>
      <w:r w:rsidRPr="005F56E9">
        <w:rPr>
          <w:rFonts w:ascii="Matura MT Script Capitals" w:hAnsi="Matura MT Script Capitals"/>
          <w:color w:val="C00000"/>
          <w:sz w:val="72"/>
          <w:szCs w:val="72"/>
        </w:rPr>
        <w:t xml:space="preserve"> </w:t>
      </w:r>
      <w:proofErr w:type="spellStart"/>
      <w:r w:rsidRPr="005F56E9">
        <w:rPr>
          <w:rFonts w:ascii="Matura MT Script Capitals" w:hAnsi="Matura MT Script Capitals"/>
          <w:color w:val="C00000"/>
          <w:sz w:val="72"/>
          <w:szCs w:val="72"/>
        </w:rPr>
        <w:t>Wärmen</w:t>
      </w:r>
      <w:proofErr w:type="spellEnd"/>
      <w:r w:rsidRPr="005F56E9">
        <w:rPr>
          <w:rFonts w:ascii="Matura MT Script Capitals" w:hAnsi="Matura MT Script Capitals"/>
          <w:color w:val="C00000"/>
          <w:sz w:val="72"/>
          <w:szCs w:val="72"/>
        </w:rPr>
        <w:t>”</w:t>
      </w:r>
    </w:p>
    <w:p w:rsidR="007B3F06" w:rsidRDefault="000338F8" w:rsidP="007B3F06">
      <w:pPr>
        <w:jc w:val="center"/>
        <w:rPr>
          <w:rFonts w:ascii="Matura MT Script Capitals" w:hAnsi="Matura MT Script Capitals"/>
          <w:color w:val="0070C0"/>
          <w:sz w:val="36"/>
          <w:szCs w:val="36"/>
        </w:rPr>
      </w:pPr>
      <w:r w:rsidRPr="005F56E9">
        <w:rPr>
          <w:rFonts w:ascii="Matura MT Script Capitals" w:hAnsi="Matura MT Script Capitals"/>
          <w:color w:val="0070C0"/>
          <w:sz w:val="36"/>
          <w:szCs w:val="36"/>
        </w:rPr>
        <w:t>Musical Gems of German Classical, Opera and Song</w:t>
      </w:r>
    </w:p>
    <w:p w:rsidR="000338F8" w:rsidRPr="00243CD5" w:rsidRDefault="000338F8" w:rsidP="007B3F06">
      <w:pPr>
        <w:jc w:val="center"/>
        <w:rPr>
          <w:rFonts w:ascii="Matura MT Script Capitals" w:hAnsi="Matura MT Script Capitals"/>
          <w:color w:val="365F91" w:themeColor="accent1" w:themeShade="BF"/>
          <w:sz w:val="36"/>
          <w:szCs w:val="36"/>
        </w:rPr>
      </w:pPr>
      <w:r w:rsidRPr="005F56E9">
        <w:rPr>
          <w:rFonts w:ascii="Matura MT Script Capitals" w:hAnsi="Matura MT Script Capitals"/>
          <w:color w:val="0070C0"/>
          <w:sz w:val="36"/>
          <w:szCs w:val="36"/>
        </w:rPr>
        <w:t xml:space="preserve"> </w:t>
      </w:r>
      <w:r w:rsidR="00216EEA" w:rsidRPr="005F56E9">
        <w:rPr>
          <w:rFonts w:ascii="Matura MT Script Capitals" w:hAnsi="Matura MT Script Capitals"/>
          <w:color w:val="0070C0"/>
          <w:sz w:val="36"/>
          <w:szCs w:val="36"/>
        </w:rPr>
        <w:t>“</w:t>
      </w:r>
      <w:proofErr w:type="gramStart"/>
      <w:r w:rsidRPr="005F56E9">
        <w:rPr>
          <w:rFonts w:ascii="Matura MT Script Capitals" w:hAnsi="Matura MT Script Capitals"/>
          <w:color w:val="0070C0"/>
          <w:sz w:val="36"/>
          <w:szCs w:val="36"/>
        </w:rPr>
        <w:t>to</w:t>
      </w:r>
      <w:proofErr w:type="gramEnd"/>
      <w:r w:rsidRPr="005F56E9">
        <w:rPr>
          <w:rFonts w:ascii="Matura MT Script Capitals" w:hAnsi="Matura MT Script Capitals"/>
          <w:color w:val="0070C0"/>
          <w:sz w:val="36"/>
          <w:szCs w:val="36"/>
        </w:rPr>
        <w:t xml:space="preserve"> Warm the Heart</w:t>
      </w:r>
      <w:r w:rsidR="00216EEA" w:rsidRPr="005F56E9">
        <w:rPr>
          <w:rFonts w:ascii="Matura MT Script Capitals" w:hAnsi="Matura MT Script Capitals"/>
          <w:color w:val="0070C0"/>
          <w:sz w:val="36"/>
          <w:szCs w:val="36"/>
        </w:rPr>
        <w:t>”</w:t>
      </w:r>
    </w:p>
    <w:p w:rsidR="005F56E9" w:rsidRPr="008D1AAF" w:rsidRDefault="007B3F06" w:rsidP="007B3F06">
      <w:pPr>
        <w:jc w:val="center"/>
        <w:rPr>
          <w:rFonts w:ascii="Matura MT Script Capitals" w:hAnsi="Matura MT Script Capitals"/>
          <w:b/>
          <w:color w:val="0070C0"/>
          <w:sz w:val="36"/>
          <w:szCs w:val="36"/>
        </w:rPr>
      </w:pPr>
      <w:r>
        <w:rPr>
          <w:rFonts w:ascii="Script MT Bold" w:hAnsi="Script MT Bold" w:cs="Andalus"/>
          <w:b/>
          <w:i/>
          <w:noProof/>
          <w:sz w:val="28"/>
          <w:szCs w:val="28"/>
        </w:rPr>
        <w:drawing>
          <wp:inline distT="0" distB="0" distL="0" distR="0">
            <wp:extent cx="2695575" cy="2709053"/>
            <wp:effectExtent l="19050" t="0" r="9525" b="0"/>
            <wp:docPr id="24" name="Picture 13" descr="C:\Users\Rosanne\AppData\Local\Microsoft\Windows\Temporary Internet Files\Content.IE5\3USCVS5Z\Map-of-Germany-Country(4)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sanne\AppData\Local\Microsoft\Windows\Temporary Internet Files\Content.IE5\3USCVS5Z\Map-of-Germany-Country(4)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0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6E9" w:rsidRPr="005F56E9" w:rsidRDefault="000338F8" w:rsidP="008D1AAF">
      <w:pPr>
        <w:rPr>
          <w:rFonts w:ascii="Script MT Bold" w:hAnsi="Script MT Bold" w:cs="Andalus"/>
          <w:b/>
          <w:sz w:val="28"/>
          <w:szCs w:val="28"/>
        </w:rPr>
      </w:pPr>
      <w:r w:rsidRPr="005F56E9">
        <w:rPr>
          <w:rFonts w:ascii="Script MT Bold" w:hAnsi="Script MT Bold" w:cs="Andalus"/>
          <w:b/>
          <w:sz w:val="28"/>
          <w:szCs w:val="28"/>
        </w:rPr>
        <w:t xml:space="preserve">Rosanne Hargrave </w:t>
      </w:r>
      <w:r w:rsidRPr="005F56E9">
        <w:rPr>
          <w:rFonts w:ascii="Script MT Bold" w:hAnsi="Script MT Bold" w:cs="Andalus"/>
          <w:b/>
          <w:i/>
          <w:sz w:val="28"/>
          <w:szCs w:val="28"/>
        </w:rPr>
        <w:t>sop</w:t>
      </w:r>
      <w:r w:rsidR="005F56E9" w:rsidRPr="005F56E9">
        <w:rPr>
          <w:rFonts w:ascii="Script MT Bold" w:hAnsi="Script MT Bold" w:cs="Andalus"/>
          <w:b/>
          <w:i/>
          <w:sz w:val="28"/>
          <w:szCs w:val="28"/>
        </w:rPr>
        <w:t xml:space="preserve">rano </w:t>
      </w:r>
      <w:r w:rsidR="005D765B" w:rsidRPr="005F56E9">
        <w:rPr>
          <w:rFonts w:ascii="Script MT Bold" w:hAnsi="Script MT Bold" w:cs="Andalus"/>
          <w:b/>
          <w:sz w:val="28"/>
          <w:szCs w:val="28"/>
        </w:rPr>
        <w:t xml:space="preserve"> </w:t>
      </w:r>
      <w:r w:rsidR="005F56E9" w:rsidRPr="005F56E9">
        <w:rPr>
          <w:rFonts w:ascii="Script MT Bold" w:hAnsi="Script MT Bold" w:cs="Andalus"/>
          <w:b/>
          <w:sz w:val="28"/>
          <w:szCs w:val="28"/>
        </w:rPr>
        <w:t xml:space="preserve">    Michele </w:t>
      </w:r>
      <w:proofErr w:type="spellStart"/>
      <w:r w:rsidR="005F56E9" w:rsidRPr="005F56E9">
        <w:rPr>
          <w:rFonts w:ascii="Script MT Bold" w:hAnsi="Script MT Bold" w:cs="Andalus"/>
          <w:b/>
          <w:sz w:val="28"/>
          <w:szCs w:val="28"/>
        </w:rPr>
        <w:t>Boretti</w:t>
      </w:r>
      <w:proofErr w:type="spellEnd"/>
      <w:r w:rsidR="005F56E9" w:rsidRPr="005F56E9">
        <w:rPr>
          <w:rFonts w:ascii="Script MT Bold" w:hAnsi="Script MT Bold" w:cs="Andalus"/>
          <w:b/>
          <w:sz w:val="28"/>
          <w:szCs w:val="28"/>
        </w:rPr>
        <w:t xml:space="preserve"> </w:t>
      </w:r>
      <w:r w:rsidR="005F56E9" w:rsidRPr="00243CD5">
        <w:rPr>
          <w:rFonts w:ascii="Script MT Bold" w:hAnsi="Script MT Bold" w:cs="Andalus"/>
          <w:b/>
          <w:i/>
          <w:sz w:val="28"/>
          <w:szCs w:val="28"/>
        </w:rPr>
        <w:t xml:space="preserve">flute </w:t>
      </w:r>
      <w:r w:rsidR="005F56E9" w:rsidRPr="005F56E9">
        <w:rPr>
          <w:rFonts w:ascii="Script MT Bold" w:hAnsi="Script MT Bold" w:cs="Andalus"/>
          <w:b/>
          <w:sz w:val="28"/>
          <w:szCs w:val="28"/>
        </w:rPr>
        <w:t xml:space="preserve">            </w:t>
      </w:r>
      <w:r w:rsidR="005D765B" w:rsidRPr="005F56E9">
        <w:rPr>
          <w:rFonts w:ascii="Script MT Bold" w:hAnsi="Script MT Bold" w:cs="Andalus"/>
          <w:b/>
          <w:sz w:val="28"/>
          <w:szCs w:val="28"/>
        </w:rPr>
        <w:t>Michael Clement</w:t>
      </w:r>
      <w:r w:rsidR="005D765B" w:rsidRPr="005F56E9">
        <w:rPr>
          <w:rFonts w:ascii="Script MT Bold" w:hAnsi="Script MT Bold" w:cs="Andalus"/>
          <w:b/>
          <w:i/>
          <w:sz w:val="28"/>
          <w:szCs w:val="28"/>
        </w:rPr>
        <w:t xml:space="preserve"> piano</w:t>
      </w:r>
    </w:p>
    <w:p w:rsidR="008D1AAF" w:rsidRDefault="008D1AAF" w:rsidP="007B3F06">
      <w:pPr>
        <w:jc w:val="center"/>
        <w:rPr>
          <w:rFonts w:ascii="Agency FB" w:hAnsi="Agency FB" w:cs="Andalus"/>
          <w:b/>
          <w:i/>
          <w:color w:val="C00000"/>
          <w:sz w:val="28"/>
          <w:szCs w:val="28"/>
        </w:rPr>
      </w:pPr>
    </w:p>
    <w:p w:rsidR="005F56E9" w:rsidRPr="008D1AAF" w:rsidRDefault="00216EEA" w:rsidP="007B3F06">
      <w:pPr>
        <w:jc w:val="center"/>
        <w:rPr>
          <w:rFonts w:ascii="Script MT Bold" w:hAnsi="Script MT Bold" w:cs="Andalus"/>
          <w:b/>
          <w:noProof/>
          <w:color w:val="C00000"/>
          <w:sz w:val="28"/>
          <w:szCs w:val="28"/>
        </w:rPr>
      </w:pPr>
      <w:r w:rsidRPr="008D1AAF">
        <w:rPr>
          <w:rFonts w:ascii="Agency FB" w:hAnsi="Agency FB" w:cs="Andalus"/>
          <w:b/>
          <w:i/>
          <w:color w:val="C00000"/>
          <w:sz w:val="28"/>
          <w:szCs w:val="28"/>
        </w:rPr>
        <w:t>Sunday, February 21</w:t>
      </w:r>
      <w:proofErr w:type="gramStart"/>
      <w:r w:rsidR="00AC5E90" w:rsidRPr="008D1AAF">
        <w:rPr>
          <w:rFonts w:ascii="Agency FB" w:hAnsi="Agency FB" w:cs="Andalus"/>
          <w:b/>
          <w:i/>
          <w:color w:val="C00000"/>
          <w:sz w:val="28"/>
          <w:szCs w:val="28"/>
          <w:vertAlign w:val="superscript"/>
        </w:rPr>
        <w:t xml:space="preserve">, </w:t>
      </w:r>
      <w:r w:rsidR="00AC5E90" w:rsidRPr="008D1AAF">
        <w:rPr>
          <w:rFonts w:ascii="Agency FB" w:hAnsi="Agency FB" w:cs="Andalus"/>
          <w:b/>
          <w:i/>
          <w:color w:val="C00000"/>
          <w:sz w:val="28"/>
          <w:szCs w:val="28"/>
        </w:rPr>
        <w:t>,</w:t>
      </w:r>
      <w:proofErr w:type="gramEnd"/>
      <w:r w:rsidRPr="008D1AAF">
        <w:rPr>
          <w:rFonts w:ascii="Agency FB" w:hAnsi="Agency FB" w:cs="Andalus"/>
          <w:b/>
          <w:i/>
          <w:color w:val="C00000"/>
          <w:sz w:val="28"/>
          <w:szCs w:val="28"/>
        </w:rPr>
        <w:t xml:space="preserve"> 2016 @ 2:30 pm</w:t>
      </w:r>
    </w:p>
    <w:p w:rsidR="005F56E9" w:rsidRPr="008D1AAF" w:rsidRDefault="005F56E9" w:rsidP="007B3F06">
      <w:pPr>
        <w:jc w:val="center"/>
        <w:rPr>
          <w:rFonts w:ascii="Agency FB" w:hAnsi="Agency FB" w:cs="Andalus"/>
          <w:b/>
          <w:i/>
          <w:color w:val="C00000"/>
          <w:sz w:val="28"/>
          <w:szCs w:val="28"/>
        </w:rPr>
      </w:pPr>
      <w:r w:rsidRPr="008D1AAF">
        <w:rPr>
          <w:rFonts w:ascii="Agency FB" w:hAnsi="Agency FB" w:cs="Andalus"/>
          <w:b/>
          <w:i/>
          <w:color w:val="C00000"/>
          <w:sz w:val="28"/>
          <w:szCs w:val="28"/>
        </w:rPr>
        <w:t xml:space="preserve">Schenectady Library’s </w:t>
      </w:r>
      <w:r w:rsidR="00216EEA" w:rsidRPr="008D1AAF">
        <w:rPr>
          <w:rFonts w:ascii="Agency FB" w:hAnsi="Agency FB" w:cs="Andalus"/>
          <w:b/>
          <w:i/>
          <w:color w:val="C00000"/>
          <w:sz w:val="28"/>
          <w:szCs w:val="28"/>
        </w:rPr>
        <w:t>“Beat the Snow Concert Series”</w:t>
      </w:r>
    </w:p>
    <w:p w:rsidR="00216EEA" w:rsidRPr="008D1AAF" w:rsidRDefault="00216EEA" w:rsidP="007B3F06">
      <w:pPr>
        <w:jc w:val="center"/>
        <w:rPr>
          <w:rFonts w:ascii="Agency FB" w:hAnsi="Agency FB" w:cs="Andalus"/>
          <w:b/>
          <w:i/>
          <w:color w:val="C00000"/>
          <w:sz w:val="28"/>
          <w:szCs w:val="28"/>
        </w:rPr>
      </w:pPr>
      <w:proofErr w:type="spellStart"/>
      <w:r w:rsidRPr="008D1AAF">
        <w:rPr>
          <w:rFonts w:ascii="Agency FB" w:hAnsi="Agency FB" w:cs="Andalus"/>
          <w:b/>
          <w:i/>
          <w:color w:val="C00000"/>
          <w:sz w:val="28"/>
          <w:szCs w:val="28"/>
        </w:rPr>
        <w:t>McChesney</w:t>
      </w:r>
      <w:proofErr w:type="spellEnd"/>
      <w:r w:rsidRPr="008D1AAF">
        <w:rPr>
          <w:rFonts w:ascii="Agency FB" w:hAnsi="Agency FB" w:cs="Andalus"/>
          <w:b/>
          <w:i/>
          <w:color w:val="C00000"/>
          <w:sz w:val="28"/>
          <w:szCs w:val="28"/>
        </w:rPr>
        <w:t xml:space="preserve"> Room</w:t>
      </w:r>
    </w:p>
    <w:p w:rsidR="00216EEA" w:rsidRPr="008D1AAF" w:rsidRDefault="00216EEA" w:rsidP="007B3F06">
      <w:pPr>
        <w:jc w:val="center"/>
        <w:rPr>
          <w:rFonts w:ascii="Agency FB" w:hAnsi="Agency FB" w:cs="Andalus"/>
          <w:b/>
          <w:i/>
          <w:color w:val="C00000"/>
          <w:sz w:val="28"/>
          <w:szCs w:val="28"/>
        </w:rPr>
      </w:pPr>
      <w:r w:rsidRPr="008D1AAF">
        <w:rPr>
          <w:rFonts w:ascii="Agency FB" w:hAnsi="Agency FB" w:cs="Andalus"/>
          <w:b/>
          <w:i/>
          <w:color w:val="C00000"/>
          <w:sz w:val="28"/>
          <w:szCs w:val="28"/>
        </w:rPr>
        <w:t>99 Clinton Street</w:t>
      </w:r>
      <w:r w:rsidR="005F56E9" w:rsidRPr="008D1AAF">
        <w:rPr>
          <w:rFonts w:ascii="Agency FB" w:hAnsi="Agency FB" w:cs="Andalus"/>
          <w:b/>
          <w:i/>
          <w:color w:val="C00000"/>
          <w:sz w:val="28"/>
          <w:szCs w:val="28"/>
        </w:rPr>
        <w:t xml:space="preserve">, </w:t>
      </w:r>
      <w:r w:rsidRPr="008D1AAF">
        <w:rPr>
          <w:rFonts w:ascii="Agency FB" w:hAnsi="Agency FB" w:cs="Andalus"/>
          <w:b/>
          <w:i/>
          <w:color w:val="C00000"/>
          <w:sz w:val="28"/>
          <w:szCs w:val="28"/>
        </w:rPr>
        <w:t>Schenectady NY</w:t>
      </w:r>
    </w:p>
    <w:p w:rsidR="007B3F06" w:rsidRPr="008D1AAF" w:rsidRDefault="007B3F06" w:rsidP="007B3F06">
      <w:pPr>
        <w:jc w:val="center"/>
        <w:rPr>
          <w:rFonts w:ascii="Agency FB" w:hAnsi="Agency FB" w:cs="Andalus"/>
          <w:b/>
          <w:i/>
          <w:color w:val="0070C0"/>
          <w:sz w:val="28"/>
          <w:szCs w:val="28"/>
        </w:rPr>
      </w:pPr>
    </w:p>
    <w:p w:rsidR="00216EEA" w:rsidRPr="00243CD5" w:rsidRDefault="005F56E9" w:rsidP="007B3F06">
      <w:pPr>
        <w:jc w:val="center"/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</w:pPr>
      <w:r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>F</w:t>
      </w:r>
      <w:r w:rsidR="00216EEA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eaturing </w:t>
      </w:r>
      <w:r w:rsidR="008D1AAF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such composers as </w:t>
      </w:r>
      <w:r w:rsidR="00216EEA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>Bach, Mozart,</w:t>
      </w:r>
      <w:r w:rsidR="00AC5E90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 </w:t>
      </w:r>
      <w:r w:rsidR="00216EEA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>Wolf, Brahms,</w:t>
      </w:r>
      <w:r w:rsidR="00AC5E90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 </w:t>
      </w:r>
      <w:r w:rsidR="00216EEA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>Korngold,</w:t>
      </w:r>
      <w:r w:rsidR="00AC5E90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 Mackay, Lehar</w:t>
      </w:r>
      <w:r w:rsidR="00216EEA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 and Strauss</w:t>
      </w:r>
      <w:r w:rsidR="00243CD5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 with</w:t>
      </w:r>
      <w:r w:rsidR="008D1AAF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 gems </w:t>
      </w:r>
      <w:r w:rsidR="00243CD5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from </w:t>
      </w:r>
      <w:r w:rsidR="007B3F06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Passions of St John and St Matthew, Die </w:t>
      </w:r>
      <w:proofErr w:type="spellStart"/>
      <w:r w:rsidR="007B3F06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>Fledermaus</w:t>
      </w:r>
      <w:proofErr w:type="spellEnd"/>
      <w:r w:rsidR="007B3F06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>,</w:t>
      </w:r>
      <w:r w:rsidR="008D1AAF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 </w:t>
      </w:r>
      <w:r w:rsidR="007B3F06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The Merry </w:t>
      </w:r>
      <w:r w:rsidR="00243CD5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>Widow</w:t>
      </w:r>
      <w:r w:rsidR="007B3F06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 </w:t>
      </w:r>
      <w:r w:rsidR="008D1AAF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and Queen of the Night </w:t>
      </w:r>
      <w:r w:rsidR="00243CD5" w:rsidRPr="00243CD5">
        <w:rPr>
          <w:rFonts w:ascii="Script MT Bold" w:hAnsi="Script MT Bold" w:cs="Andalus"/>
          <w:b/>
          <w:color w:val="365F91" w:themeColor="accent1" w:themeShade="BF"/>
          <w:sz w:val="28"/>
          <w:szCs w:val="28"/>
        </w:rPr>
        <w:t xml:space="preserve">! </w:t>
      </w:r>
    </w:p>
    <w:sectPr w:rsidR="00216EEA" w:rsidRPr="00243CD5" w:rsidSect="00F1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8F8"/>
    <w:rsid w:val="000338F8"/>
    <w:rsid w:val="00216EEA"/>
    <w:rsid w:val="00243CD5"/>
    <w:rsid w:val="005D765B"/>
    <w:rsid w:val="005F56E9"/>
    <w:rsid w:val="00627C59"/>
    <w:rsid w:val="007B3F06"/>
    <w:rsid w:val="008D1AAF"/>
    <w:rsid w:val="00AC5E90"/>
    <w:rsid w:val="00F1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 G Hargrave</dc:creator>
  <cp:lastModifiedBy>Rosanne G Hargrave</cp:lastModifiedBy>
  <cp:revision>2</cp:revision>
  <dcterms:created xsi:type="dcterms:W3CDTF">2016-02-02T20:06:00Z</dcterms:created>
  <dcterms:modified xsi:type="dcterms:W3CDTF">2016-02-02T21:57:00Z</dcterms:modified>
</cp:coreProperties>
</file>